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77ECC" w14:textId="77777777" w:rsidR="00F97EFD" w:rsidRDefault="00F97EFD" w:rsidP="00F97EFD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0" w:name="_Hlk86172436"/>
      <w:bookmarkStart w:id="1" w:name="_Hlk90881436"/>
      <w:r w:rsidRPr="00F97EFD">
        <w:rPr>
          <w:rFonts w:ascii="Arial" w:hAnsi="Arial" w:cs="Arial"/>
          <w:b/>
          <w:sz w:val="28"/>
          <w:szCs w:val="28"/>
        </w:rPr>
        <w:t xml:space="preserve">Les mots invariables de la semaine : </w:t>
      </w:r>
    </w:p>
    <w:p w14:paraId="0E300F03" w14:textId="7276641E" w:rsidR="00F97EFD" w:rsidRPr="00F97EFD" w:rsidRDefault="00F97EFD" w:rsidP="00F97EFD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F97EFD">
        <w:rPr>
          <w:rFonts w:ascii="Arial" w:hAnsi="Arial" w:cs="Arial"/>
          <w:bCs/>
          <w:sz w:val="28"/>
          <w:szCs w:val="28"/>
        </w:rPr>
        <w:t>ersonne</w:t>
      </w:r>
      <w:r w:rsidRPr="00F97EFD">
        <w:rPr>
          <w:rFonts w:ascii="Arial" w:hAnsi="Arial" w:cs="Arial"/>
          <w:bCs/>
          <w:sz w:val="28"/>
          <w:szCs w:val="28"/>
        </w:rPr>
        <w:t xml:space="preserve"> - </w:t>
      </w:r>
      <w:r w:rsidRPr="00F97EFD">
        <w:rPr>
          <w:rFonts w:ascii="Arial" w:hAnsi="Arial" w:cs="Arial"/>
          <w:bCs/>
          <w:sz w:val="28"/>
          <w:szCs w:val="28"/>
        </w:rPr>
        <w:t>peu (pas beaucoup)</w:t>
      </w:r>
      <w:r w:rsidRPr="00F97EFD">
        <w:rPr>
          <w:rFonts w:ascii="Arial" w:hAnsi="Arial" w:cs="Arial"/>
          <w:bCs/>
          <w:sz w:val="28"/>
          <w:szCs w:val="28"/>
        </w:rPr>
        <w:t xml:space="preserve"> - </w:t>
      </w:r>
      <w:r w:rsidRPr="00F97EFD">
        <w:rPr>
          <w:rFonts w:ascii="Arial" w:hAnsi="Arial" w:cs="Arial"/>
          <w:bCs/>
          <w:sz w:val="28"/>
          <w:szCs w:val="28"/>
        </w:rPr>
        <w:t>peut-être</w:t>
      </w:r>
      <w:r w:rsidRPr="00F97EFD">
        <w:rPr>
          <w:rFonts w:ascii="Arial" w:hAnsi="Arial" w:cs="Arial"/>
          <w:bCs/>
          <w:sz w:val="28"/>
          <w:szCs w:val="28"/>
        </w:rPr>
        <w:t xml:space="preserve">- </w:t>
      </w:r>
      <w:r w:rsidRPr="00F97EFD">
        <w:rPr>
          <w:rFonts w:ascii="Arial" w:hAnsi="Arial" w:cs="Arial"/>
          <w:bCs/>
          <w:sz w:val="28"/>
          <w:szCs w:val="28"/>
        </w:rPr>
        <w:t xml:space="preserve">plus </w:t>
      </w:r>
      <w:r w:rsidRPr="00F97EFD">
        <w:rPr>
          <w:rFonts w:ascii="Arial" w:hAnsi="Arial" w:cs="Arial"/>
          <w:bCs/>
          <w:sz w:val="28"/>
          <w:szCs w:val="28"/>
        </w:rPr>
        <w:t xml:space="preserve">– </w:t>
      </w:r>
      <w:r w:rsidRPr="00F97EFD">
        <w:rPr>
          <w:rFonts w:ascii="Arial" w:hAnsi="Arial" w:cs="Arial"/>
          <w:bCs/>
          <w:sz w:val="28"/>
          <w:szCs w:val="28"/>
        </w:rPr>
        <w:t>plusieurs</w:t>
      </w:r>
      <w:r w:rsidRPr="00F97EFD">
        <w:rPr>
          <w:rFonts w:ascii="Arial" w:hAnsi="Arial" w:cs="Arial"/>
          <w:bCs/>
          <w:sz w:val="28"/>
          <w:szCs w:val="28"/>
        </w:rPr>
        <w:t xml:space="preserve"> - </w:t>
      </w:r>
      <w:r w:rsidRPr="00F97EFD">
        <w:rPr>
          <w:rFonts w:ascii="Arial" w:hAnsi="Arial" w:cs="Arial"/>
          <w:bCs/>
          <w:sz w:val="28"/>
          <w:szCs w:val="28"/>
        </w:rPr>
        <w:t>plutôt</w:t>
      </w:r>
    </w:p>
    <w:p w14:paraId="67D86E9D" w14:textId="17927B8C" w:rsidR="00F97EFD" w:rsidRPr="00072DC0" w:rsidRDefault="00F97EFD" w:rsidP="00F97EFD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C3FD90" wp14:editId="5D6438F2">
                <wp:simplePos x="0" y="0"/>
                <wp:positionH relativeFrom="column">
                  <wp:posOffset>1210945</wp:posOffset>
                </wp:positionH>
                <wp:positionV relativeFrom="paragraph">
                  <wp:posOffset>217602</wp:posOffset>
                </wp:positionV>
                <wp:extent cx="789940" cy="417195"/>
                <wp:effectExtent l="10795" t="9525" r="18415" b="11430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417195"/>
                        </a:xfrm>
                        <a:prstGeom prst="ellips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C217C3" id="Oval 2" o:spid="_x0000_s1026" style="position:absolute;margin-left:95.35pt;margin-top:17.15pt;width:62.2pt;height:3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" filled="f" strokeweight="1.5pt"/>
            </w:pict>
          </mc:Fallback>
        </mc:AlternateContent>
      </w: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6273D75D" w14:textId="59045DE2" w:rsidR="004F4E1F" w:rsidRPr="004F4E1F" w:rsidRDefault="004F4E1F" w:rsidP="00F97EFD">
      <w:pPr>
        <w:spacing w:after="120"/>
        <w:rPr>
          <w:rFonts w:ascii="Arial" w:hAnsi="Arial" w:cs="Arial"/>
          <w:b/>
          <w:sz w:val="28"/>
          <w:szCs w:val="28"/>
        </w:rPr>
      </w:pPr>
      <w:r w:rsidRPr="004F4E1F">
        <w:rPr>
          <w:rFonts w:ascii="Arial" w:hAnsi="Arial" w:cs="Arial"/>
          <w:b/>
          <w:sz w:val="28"/>
          <w:szCs w:val="28"/>
        </w:rPr>
        <w:t>Dans ce texte, entoure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4F4E1F">
        <w:rPr>
          <w:rFonts w:ascii="Arial" w:hAnsi="Arial" w:cs="Arial"/>
          <w:b/>
          <w:sz w:val="28"/>
          <w:szCs w:val="28"/>
        </w:rPr>
        <w:t xml:space="preserve"> les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4F4E1F">
        <w:rPr>
          <w:rFonts w:ascii="Arial" w:hAnsi="Arial" w:cs="Arial"/>
          <w:b/>
          <w:sz w:val="28"/>
          <w:szCs w:val="28"/>
        </w:rPr>
        <w:t>signes de ponctuation qui indiquent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4F4E1F">
        <w:rPr>
          <w:rFonts w:ascii="Arial" w:hAnsi="Arial" w:cs="Arial"/>
          <w:b/>
          <w:sz w:val="28"/>
          <w:szCs w:val="28"/>
        </w:rPr>
        <w:t>un dialogue.</w:t>
      </w:r>
    </w:p>
    <w:p w14:paraId="1119F509" w14:textId="6359786E" w:rsidR="004F4E1F" w:rsidRPr="004F4E1F" w:rsidRDefault="004F4E1F" w:rsidP="004F4E1F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Ben a très envie de badigeonner. Il demande alors </w:t>
      </w:r>
      <w:r w:rsidRPr="004F4E1F">
        <w:rPr>
          <w:rFonts w:ascii="Arial" w:hAnsi="Arial" w:cs="Arial"/>
          <w:bCs/>
          <w:sz w:val="28"/>
          <w:szCs w:val="28"/>
        </w:rPr>
        <w:t xml:space="preserve"> :</w:t>
      </w:r>
    </w:p>
    <w:p w14:paraId="4CD3A50F" w14:textId="09259B93" w:rsidR="004F4E1F" w:rsidRPr="004F4E1F" w:rsidRDefault="004F4E1F" w:rsidP="004F4E1F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4F4E1F">
        <w:rPr>
          <w:rFonts w:ascii="Arial" w:hAnsi="Arial" w:cs="Arial"/>
          <w:bCs/>
          <w:sz w:val="28"/>
          <w:szCs w:val="28"/>
        </w:rPr>
        <w:t xml:space="preserve">« Vraiment ? Oh ! voyons, Tom, laisse-moi essayer un tout petit peu. </w:t>
      </w:r>
    </w:p>
    <w:p w14:paraId="6E701321" w14:textId="77777777" w:rsidR="004F4E1F" w:rsidRPr="004F4E1F" w:rsidRDefault="004F4E1F" w:rsidP="004F4E1F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4F4E1F">
        <w:rPr>
          <w:rFonts w:ascii="Arial" w:hAnsi="Arial" w:cs="Arial"/>
          <w:bCs/>
          <w:sz w:val="28"/>
          <w:szCs w:val="28"/>
        </w:rPr>
        <w:t>Si c’était moi qui badigeonnais, je ne te refuserais pas ça.</w:t>
      </w:r>
    </w:p>
    <w:p w14:paraId="5C9ABB4B" w14:textId="77777777" w:rsidR="004F4E1F" w:rsidRPr="004F4E1F" w:rsidRDefault="004F4E1F" w:rsidP="004F4E1F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4F4E1F">
        <w:rPr>
          <w:rFonts w:ascii="Arial" w:hAnsi="Arial" w:cs="Arial"/>
          <w:bCs/>
          <w:sz w:val="28"/>
          <w:szCs w:val="28"/>
        </w:rPr>
        <w:t xml:space="preserve">– Je ne demanderais pas mieux, Ben, foi d’Indien, mais tante Polly… </w:t>
      </w:r>
    </w:p>
    <w:p w14:paraId="4A53C0A7" w14:textId="706501D7" w:rsidR="004F4E1F" w:rsidRDefault="004F4E1F" w:rsidP="00F97EFD">
      <w:pPr>
        <w:spacing w:after="120"/>
        <w:rPr>
          <w:rFonts w:ascii="Arial" w:hAnsi="Arial" w:cs="Arial"/>
          <w:bCs/>
          <w:sz w:val="28"/>
          <w:szCs w:val="28"/>
        </w:rPr>
      </w:pPr>
      <w:r w:rsidRPr="004F4E1F">
        <w:rPr>
          <w:rFonts w:ascii="Arial" w:hAnsi="Arial" w:cs="Arial"/>
          <w:bCs/>
          <w:sz w:val="28"/>
          <w:szCs w:val="28"/>
        </w:rPr>
        <w:t>Jim voulait badigeonner mais elle n’a pas voulu.</w:t>
      </w:r>
      <w:r w:rsidR="006229C9">
        <w:rPr>
          <w:rFonts w:ascii="Arial" w:hAnsi="Arial" w:cs="Arial"/>
          <w:bCs/>
          <w:sz w:val="28"/>
          <w:szCs w:val="28"/>
        </w:rPr>
        <w:t> »</w:t>
      </w:r>
    </w:p>
    <w:p w14:paraId="46986234" w14:textId="7E9236F8" w:rsidR="004F4E1F" w:rsidRPr="00072DC0" w:rsidRDefault="004F4E1F" w:rsidP="00F97EFD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2693739B" w14:textId="12AE31E3" w:rsidR="006229C9" w:rsidRPr="006229C9" w:rsidRDefault="006229C9" w:rsidP="00F97EFD">
      <w:pPr>
        <w:spacing w:after="120"/>
        <w:rPr>
          <w:rFonts w:ascii="Arial" w:hAnsi="Arial" w:cs="Arial"/>
          <w:b/>
          <w:sz w:val="28"/>
          <w:szCs w:val="28"/>
        </w:rPr>
      </w:pPr>
      <w:bookmarkStart w:id="2" w:name="_Hlk91136299"/>
      <w:r w:rsidRPr="006229C9">
        <w:rPr>
          <w:rFonts w:ascii="Arial" w:hAnsi="Arial" w:cs="Arial"/>
          <w:b/>
          <w:sz w:val="28"/>
          <w:szCs w:val="28"/>
        </w:rPr>
        <w:t>Colorie le signe de</w:t>
      </w:r>
      <w:r w:rsidRPr="006229C9">
        <w:rPr>
          <w:rFonts w:ascii="Arial" w:hAnsi="Arial" w:cs="Arial"/>
          <w:b/>
          <w:sz w:val="28"/>
          <w:szCs w:val="28"/>
        </w:rPr>
        <w:t xml:space="preserve"> </w:t>
      </w:r>
      <w:r w:rsidRPr="006229C9">
        <w:rPr>
          <w:rFonts w:ascii="Arial" w:hAnsi="Arial" w:cs="Arial"/>
          <w:b/>
          <w:sz w:val="28"/>
          <w:szCs w:val="28"/>
        </w:rPr>
        <w:t>ponctuation correspondant à la</w:t>
      </w:r>
      <w:r w:rsidRPr="006229C9">
        <w:rPr>
          <w:rFonts w:ascii="Arial" w:hAnsi="Arial" w:cs="Arial"/>
          <w:b/>
          <w:sz w:val="28"/>
          <w:szCs w:val="28"/>
        </w:rPr>
        <w:t xml:space="preserve"> </w:t>
      </w:r>
      <w:r w:rsidRPr="006229C9">
        <w:rPr>
          <w:rFonts w:ascii="Arial" w:hAnsi="Arial" w:cs="Arial"/>
          <w:b/>
          <w:sz w:val="28"/>
          <w:szCs w:val="28"/>
        </w:rPr>
        <w:t>définition.</w:t>
      </w:r>
    </w:p>
    <w:p w14:paraId="01C6D169" w14:textId="41F4F20D" w:rsidR="006229C9" w:rsidRPr="006229C9" w:rsidRDefault="006229C9" w:rsidP="006229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6229C9">
        <w:rPr>
          <w:rFonts w:ascii="Arial" w:hAnsi="Arial" w:cs="Arial"/>
          <w:bCs/>
          <w:sz w:val="28"/>
          <w:szCs w:val="28"/>
        </w:rPr>
        <w:t xml:space="preserve">Annoncent le dialogue  </w:t>
      </w:r>
      <w:r>
        <w:rPr>
          <w:rFonts w:ascii="Arial" w:hAnsi="Arial" w:cs="Arial"/>
          <w:bCs/>
          <w:sz w:val="28"/>
          <w:szCs w:val="28"/>
        </w:rPr>
        <w:tab/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«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»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: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—</w:t>
      </w:r>
    </w:p>
    <w:p w14:paraId="435C634A" w14:textId="0BE174D6" w:rsidR="006229C9" w:rsidRPr="006229C9" w:rsidRDefault="006229C9" w:rsidP="006229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6229C9">
        <w:rPr>
          <w:rFonts w:ascii="Arial" w:hAnsi="Arial" w:cs="Arial"/>
          <w:bCs/>
          <w:sz w:val="28"/>
          <w:szCs w:val="28"/>
        </w:rPr>
        <w:t xml:space="preserve">Début d’un dialogue  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«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»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: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—</w:t>
      </w:r>
    </w:p>
    <w:p w14:paraId="20DA31FD" w14:textId="344147B0" w:rsidR="006229C9" w:rsidRDefault="006229C9" w:rsidP="006229C9">
      <w:pPr>
        <w:spacing w:after="120" w:line="360" w:lineRule="auto"/>
        <w:rPr>
          <w:rFonts w:ascii="Arial" w:hAnsi="Arial" w:cs="Arial"/>
          <w:bCs/>
          <w:sz w:val="28"/>
          <w:szCs w:val="28"/>
          <w:bdr w:val="single" w:sz="4" w:space="0" w:color="auto"/>
        </w:rPr>
      </w:pPr>
      <w:r w:rsidRPr="006229C9">
        <w:rPr>
          <w:rFonts w:ascii="Arial" w:hAnsi="Arial" w:cs="Arial"/>
          <w:bCs/>
          <w:sz w:val="28"/>
          <w:szCs w:val="28"/>
        </w:rPr>
        <w:t xml:space="preserve">Une autre personne parle </w:t>
      </w:r>
      <w:r>
        <w:rPr>
          <w:rFonts w:ascii="Arial" w:hAnsi="Arial" w:cs="Arial"/>
          <w:bCs/>
          <w:sz w:val="28"/>
          <w:szCs w:val="28"/>
        </w:rPr>
        <w:tab/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«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»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: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—</w:t>
      </w:r>
    </w:p>
    <w:p w14:paraId="78562875" w14:textId="408E2E44" w:rsidR="006229C9" w:rsidRPr="006229C9" w:rsidRDefault="006229C9" w:rsidP="006229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Fin </w:t>
      </w:r>
      <w:r w:rsidRPr="006229C9">
        <w:rPr>
          <w:rFonts w:ascii="Arial" w:hAnsi="Arial" w:cs="Arial"/>
          <w:bCs/>
          <w:sz w:val="28"/>
          <w:szCs w:val="28"/>
        </w:rPr>
        <w:t xml:space="preserve">d’un dialogue  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«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»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:</w:t>
      </w: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Pr="006229C9">
        <w:rPr>
          <w:rFonts w:ascii="Arial" w:hAnsi="Arial" w:cs="Arial"/>
          <w:bCs/>
          <w:sz w:val="28"/>
          <w:szCs w:val="28"/>
          <w:bdr w:val="single" w:sz="4" w:space="0" w:color="auto"/>
        </w:rPr>
        <w:t>—</w:t>
      </w:r>
    </w:p>
    <w:p w14:paraId="3FDDE802" w14:textId="14411BF5" w:rsidR="00CE04AF" w:rsidRPr="00072DC0" w:rsidRDefault="00CE04AF" w:rsidP="006229C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2"/>
    <w:p w14:paraId="51D5B30F" w14:textId="1A8A2116" w:rsidR="006229C9" w:rsidRPr="00377AB6" w:rsidRDefault="006229C9" w:rsidP="006229C9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377AB6">
        <w:rPr>
          <w:rFonts w:ascii="Arial" w:hAnsi="Arial" w:cs="Arial"/>
          <w:b/>
          <w:sz w:val="24"/>
          <w:szCs w:val="24"/>
        </w:rPr>
        <w:t>Recopie ce texte en</w:t>
      </w:r>
      <w:r w:rsidRPr="00377AB6">
        <w:rPr>
          <w:rFonts w:ascii="Arial" w:hAnsi="Arial" w:cs="Arial"/>
          <w:b/>
          <w:sz w:val="24"/>
          <w:szCs w:val="24"/>
        </w:rPr>
        <w:t xml:space="preserve"> </w:t>
      </w:r>
      <w:r w:rsidRPr="00377AB6">
        <w:rPr>
          <w:rFonts w:ascii="Arial" w:hAnsi="Arial" w:cs="Arial"/>
          <w:b/>
          <w:sz w:val="24"/>
          <w:szCs w:val="24"/>
        </w:rPr>
        <w:t>remplaçant les parenthèses par les</w:t>
      </w:r>
      <w:r w:rsidRPr="00377AB6">
        <w:rPr>
          <w:rFonts w:ascii="Arial" w:hAnsi="Arial" w:cs="Arial"/>
          <w:b/>
          <w:sz w:val="24"/>
          <w:szCs w:val="24"/>
        </w:rPr>
        <w:t xml:space="preserve"> </w:t>
      </w:r>
      <w:r w:rsidRPr="00377AB6">
        <w:rPr>
          <w:rFonts w:ascii="Arial" w:hAnsi="Arial" w:cs="Arial"/>
          <w:b/>
          <w:sz w:val="24"/>
          <w:szCs w:val="24"/>
        </w:rPr>
        <w:t xml:space="preserve">signes de ponctuation : </w:t>
      </w:r>
      <w:r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«</w:t>
      </w:r>
      <w:r w:rsidRPr="00377AB6">
        <w:rPr>
          <w:rFonts w:ascii="Arial" w:hAnsi="Arial" w:cs="Arial"/>
          <w:b/>
          <w:sz w:val="24"/>
          <w:szCs w:val="24"/>
        </w:rPr>
        <w:t xml:space="preserve"> </w:t>
      </w:r>
      <w:r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»</w:t>
      </w:r>
      <w:r w:rsidRPr="00377AB6">
        <w:rPr>
          <w:rFonts w:ascii="Arial" w:hAnsi="Arial" w:cs="Arial"/>
          <w:b/>
          <w:sz w:val="24"/>
          <w:szCs w:val="24"/>
        </w:rPr>
        <w:t xml:space="preserve"> </w:t>
      </w:r>
      <w:r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:</w:t>
      </w:r>
      <w:r w:rsidRPr="00377AB6">
        <w:rPr>
          <w:rFonts w:ascii="Arial" w:hAnsi="Arial" w:cs="Arial"/>
          <w:b/>
          <w:sz w:val="24"/>
          <w:szCs w:val="24"/>
        </w:rPr>
        <w:t xml:space="preserve"> </w:t>
      </w:r>
      <w:r w:rsidRPr="00377AB6">
        <w:rPr>
          <w:rFonts w:ascii="Arial" w:hAnsi="Arial" w:cs="Arial"/>
          <w:b/>
          <w:sz w:val="24"/>
          <w:szCs w:val="24"/>
        </w:rPr>
        <w:t xml:space="preserve">et </w:t>
      </w:r>
      <w:r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—</w:t>
      </w:r>
    </w:p>
    <w:p w14:paraId="77130FD7" w14:textId="7FEE83E5" w:rsidR="006229C9" w:rsidRPr="006229C9" w:rsidRDefault="006229C9" w:rsidP="00377AB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6229C9">
        <w:rPr>
          <w:rFonts w:ascii="Arial" w:hAnsi="Arial" w:cs="Arial"/>
          <w:bCs/>
          <w:sz w:val="28"/>
          <w:szCs w:val="28"/>
        </w:rPr>
        <w:t xml:space="preserve">Tom réfléchit, parut accepter, puis </w:t>
      </w:r>
      <w:r>
        <w:rPr>
          <w:rFonts w:ascii="Arial" w:hAnsi="Arial" w:cs="Arial"/>
          <w:bCs/>
          <w:sz w:val="28"/>
          <w:szCs w:val="28"/>
        </w:rPr>
        <w:t>dit (…)</w:t>
      </w:r>
    </w:p>
    <w:p w14:paraId="1BD34C9A" w14:textId="77777777" w:rsidR="00377AB6" w:rsidRDefault="006229C9" w:rsidP="00377AB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(…) </w:t>
      </w:r>
      <w:r w:rsidRPr="006229C9">
        <w:rPr>
          <w:rFonts w:ascii="Arial" w:hAnsi="Arial" w:cs="Arial"/>
          <w:bCs/>
          <w:sz w:val="28"/>
          <w:szCs w:val="28"/>
        </w:rPr>
        <w:t>Non, non, Ben, tu ne ferais pas l’affaire.</w:t>
      </w:r>
    </w:p>
    <w:p w14:paraId="41AC8793" w14:textId="00103573" w:rsidR="00377AB6" w:rsidRDefault="00377AB6" w:rsidP="00377AB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(…) S’il te plait. Je te promets de m’appliquer !</w:t>
      </w:r>
    </w:p>
    <w:p w14:paraId="5448BAA4" w14:textId="77777777" w:rsidR="00377AB6" w:rsidRDefault="00377AB6" w:rsidP="00377AB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(…) Je ne suis pas sûr. Tu vas vraiment t’appliquer ?</w:t>
      </w:r>
    </w:p>
    <w:p w14:paraId="61E819DB" w14:textId="2FE8CC28" w:rsidR="00377AB6" w:rsidRDefault="00377AB6" w:rsidP="00377AB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(…) C’est promis Tom.(…)</w:t>
      </w:r>
    </w:p>
    <w:p w14:paraId="4F6364B4" w14:textId="6BA9888A" w:rsidR="00AE6F99" w:rsidRPr="006262CD" w:rsidRDefault="006229C9" w:rsidP="006229C9">
      <w:pPr>
        <w:spacing w:after="120"/>
        <w:rPr>
          <w:rFonts w:ascii="Arial" w:hAnsi="Arial" w:cs="Arial"/>
          <w:bCs/>
          <w:sz w:val="26"/>
          <w:szCs w:val="26"/>
        </w:rPr>
      </w:pPr>
      <w:r w:rsidRPr="006229C9">
        <w:rPr>
          <w:rFonts w:ascii="Arial" w:hAnsi="Arial" w:cs="Arial"/>
          <w:bCs/>
          <w:sz w:val="28"/>
          <w:szCs w:val="28"/>
        </w:rPr>
        <w:t xml:space="preserve"> </w:t>
      </w:r>
      <w:r w:rsidR="00AE6F99"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1"/>
    <w:p w14:paraId="72117D77" w14:textId="20349221" w:rsidR="0004504A" w:rsidRPr="00276A45" w:rsidRDefault="0004504A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6A45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61C0597A" w:rsidR="0004504A" w:rsidRDefault="0004504A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377AB6">
        <w:rPr>
          <w:rFonts w:ascii="Arial" w:hAnsi="Arial" w:cs="Arial"/>
          <w:sz w:val="28"/>
          <w:szCs w:val="28"/>
        </w:rPr>
        <w:t>9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354E8138" w14:textId="757CE6DB" w:rsidR="0004504A" w:rsidRDefault="00276A45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3 fois les mots de la semaine</w:t>
      </w:r>
      <w:r w:rsidR="003C424F">
        <w:rPr>
          <w:rFonts w:ascii="Arial" w:hAnsi="Arial" w:cs="Arial"/>
          <w:sz w:val="28"/>
          <w:szCs w:val="28"/>
        </w:rPr>
        <w:t>.</w:t>
      </w:r>
      <w:bookmarkEnd w:id="0"/>
    </w:p>
    <w:sectPr w:rsidR="0004504A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072DC0"/>
    <w:rsid w:val="000979D1"/>
    <w:rsid w:val="00121663"/>
    <w:rsid w:val="001411D4"/>
    <w:rsid w:val="00185B69"/>
    <w:rsid w:val="001A14B0"/>
    <w:rsid w:val="001B7BC1"/>
    <w:rsid w:val="00202E80"/>
    <w:rsid w:val="002214A0"/>
    <w:rsid w:val="00222405"/>
    <w:rsid w:val="00276A45"/>
    <w:rsid w:val="002A59DC"/>
    <w:rsid w:val="002A5D2C"/>
    <w:rsid w:val="002D46AF"/>
    <w:rsid w:val="00315043"/>
    <w:rsid w:val="00321D16"/>
    <w:rsid w:val="00377AB6"/>
    <w:rsid w:val="003C424F"/>
    <w:rsid w:val="003D4705"/>
    <w:rsid w:val="00450F1B"/>
    <w:rsid w:val="0046561D"/>
    <w:rsid w:val="004B2CC2"/>
    <w:rsid w:val="004D76CA"/>
    <w:rsid w:val="004F4E1F"/>
    <w:rsid w:val="005651DA"/>
    <w:rsid w:val="005C6A91"/>
    <w:rsid w:val="005F1055"/>
    <w:rsid w:val="006229C9"/>
    <w:rsid w:val="006262CD"/>
    <w:rsid w:val="00630395"/>
    <w:rsid w:val="006B2325"/>
    <w:rsid w:val="00705B29"/>
    <w:rsid w:val="007135C3"/>
    <w:rsid w:val="00717EC7"/>
    <w:rsid w:val="007219CE"/>
    <w:rsid w:val="00777757"/>
    <w:rsid w:val="00794297"/>
    <w:rsid w:val="007A3F74"/>
    <w:rsid w:val="0080173A"/>
    <w:rsid w:val="00812134"/>
    <w:rsid w:val="008279E8"/>
    <w:rsid w:val="00846024"/>
    <w:rsid w:val="008772AA"/>
    <w:rsid w:val="00940577"/>
    <w:rsid w:val="009B11B7"/>
    <w:rsid w:val="00A53A59"/>
    <w:rsid w:val="00AE6F99"/>
    <w:rsid w:val="00B37F9E"/>
    <w:rsid w:val="00B5711A"/>
    <w:rsid w:val="00B94D1D"/>
    <w:rsid w:val="00BB4F58"/>
    <w:rsid w:val="00BC3B7A"/>
    <w:rsid w:val="00BE0F7E"/>
    <w:rsid w:val="00BF2D48"/>
    <w:rsid w:val="00C22336"/>
    <w:rsid w:val="00C245DF"/>
    <w:rsid w:val="00C778B4"/>
    <w:rsid w:val="00CE04AF"/>
    <w:rsid w:val="00D0786F"/>
    <w:rsid w:val="00D262B8"/>
    <w:rsid w:val="00D71549"/>
    <w:rsid w:val="00D74D89"/>
    <w:rsid w:val="00E26109"/>
    <w:rsid w:val="00E31794"/>
    <w:rsid w:val="00E53C5A"/>
    <w:rsid w:val="00F06921"/>
    <w:rsid w:val="00F272F0"/>
    <w:rsid w:val="00F8456B"/>
    <w:rsid w:val="00F86764"/>
    <w:rsid w:val="00F87621"/>
    <w:rsid w:val="00F97EFD"/>
    <w:rsid w:val="00FB273E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2022-01-02T16:46:00Z</dcterms:created>
  <dcterms:modified xsi:type="dcterms:W3CDTF">2022-01-02T16:48:00Z</dcterms:modified>
</cp:coreProperties>
</file>